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342F" w:rsidRDefault="006C3EE1">
      <w:r>
        <w:t>Hello,</w:t>
      </w:r>
    </w:p>
    <w:p w14:paraId="00000002" w14:textId="77777777" w:rsidR="0026342F" w:rsidRDefault="0026342F"/>
    <w:p w14:paraId="44FF1BED" w14:textId="7CAA3B9A" w:rsidR="004E6323" w:rsidRDefault="004E6323" w:rsidP="004E6323">
      <w:r>
        <w:t xml:space="preserve">The </w:t>
      </w:r>
      <w:r w:rsidR="00A67519">
        <w:t>city</w:t>
      </w:r>
      <w:r>
        <w:t xml:space="preserve"> is recruiting </w:t>
      </w:r>
      <w:r w:rsidR="00FB0710">
        <w:t>property managers</w:t>
      </w:r>
      <w:r>
        <w:t xml:space="preserve"> to participate in a free program called “Low Salt, No Salt Minnesota.” The program offers customized solutions for reducing dependence on deicing salts </w:t>
      </w:r>
      <w:r w:rsidR="00C87E80">
        <w:t xml:space="preserve">for winter maintenance </w:t>
      </w:r>
      <w:r>
        <w:t>without compromising safety.</w:t>
      </w:r>
      <w:r w:rsidR="00FA6EE0" w:rsidRPr="00FA6EE0">
        <w:t xml:space="preserve"> </w:t>
      </w:r>
    </w:p>
    <w:p w14:paraId="00000004" w14:textId="77777777" w:rsidR="0026342F" w:rsidRDefault="0026342F"/>
    <w:p w14:paraId="00000005" w14:textId="2C259FC9" w:rsidR="0026342F" w:rsidRDefault="006C3EE1">
      <w:r>
        <w:t xml:space="preserve">Did you know de-icing salts </w:t>
      </w:r>
      <w:r w:rsidR="00C87E80">
        <w:t xml:space="preserve">from winter maintenance </w:t>
      </w:r>
      <w:r>
        <w:t>are a growing pollution problem in Minnesota’s water resources?</w:t>
      </w:r>
      <w:r w:rsidR="00AC360B">
        <w:t xml:space="preserve"> – Just 1 teaspoon of salt pollutes 5 gallons of water forever. </w:t>
      </w:r>
      <w:r>
        <w:t>In fact, they are becoming so prevalent and present such a detrimental risk not just to our lakes and streams, but also potentially to our drinking water</w:t>
      </w:r>
      <w:proofErr w:type="gramStart"/>
      <w:r>
        <w:t>, the</w:t>
      </w:r>
      <w:proofErr w:type="gramEnd"/>
      <w:r>
        <w:t xml:space="preserve"> City of Edina has made it a priority to help facilities like yours reduce their salt use. </w:t>
      </w:r>
    </w:p>
    <w:p w14:paraId="5D8FDD82" w14:textId="77777777" w:rsidR="00FA6EE0" w:rsidRDefault="00FA6EE0"/>
    <w:p w14:paraId="0979CEF1" w14:textId="77777777" w:rsidR="00FA6EE0" w:rsidRDefault="00FA6EE0" w:rsidP="00FA6EE0">
      <w:r>
        <w:t>City, county and state agencies use a lot of salt, and while there is still more work to be done, we’ve seen a lot of innovation in research, materials, methods and equipment over the years, reducing salt overuse. We’re looking to bring some of those tools and resources to private property managers so they can keep community members safe, save money and protect the environment by using less salt.</w:t>
      </w:r>
    </w:p>
    <w:p w14:paraId="00000006" w14:textId="77777777" w:rsidR="0026342F" w:rsidRDefault="0026342F"/>
    <w:p w14:paraId="0000000B" w14:textId="68A9B992" w:rsidR="0026342F" w:rsidRDefault="006C3EE1">
      <w:r>
        <w:t>The “Low Salt, No Salt Minnesota” program includes a visual presentation and discussion about winter maintenance and chloride (salt) pollution reduction led by local experts</w:t>
      </w:r>
      <w:r w:rsidR="00FA6EE0">
        <w:t xml:space="preserve">. </w:t>
      </w:r>
      <w:r>
        <w:t xml:space="preserve">After the presentation, the conversation continues with an optional walk around your building and grounds to identify problem areas and discuss best practices. Time commitment for the program itself is about an hour with an additional 30 minutes or so for the walk and talk around your grounds. This way, it can fit nicely into your monthly board or standard meeting schedule. </w:t>
      </w:r>
    </w:p>
    <w:p w14:paraId="0000000C" w14:textId="77777777" w:rsidR="0026342F" w:rsidRDefault="0026342F"/>
    <w:p w14:paraId="0000000D" w14:textId="633F5BF0" w:rsidR="0026342F" w:rsidRDefault="00A67519">
      <w:r>
        <w:t>I</w:t>
      </w:r>
      <w:r w:rsidR="006C3EE1">
        <w:t xml:space="preserve"> hope you will consider participating in this critically important, free program. </w:t>
      </w:r>
      <w:r>
        <w:t>I am</w:t>
      </w:r>
      <w:r w:rsidR="006C3EE1">
        <w:t xml:space="preserve"> scheduling presentations </w:t>
      </w:r>
      <w:r w:rsidR="00F95873">
        <w:t>now</w:t>
      </w:r>
      <w:r w:rsidR="006C3EE1">
        <w:t xml:space="preserve"> and will continue throughout the winter months. If you are interested, let </w:t>
      </w:r>
      <w:r w:rsidR="00C87E80">
        <w:t>me</w:t>
      </w:r>
      <w:r w:rsidR="006C3EE1">
        <w:t xml:space="preserve"> know a date and time convenient for </w:t>
      </w:r>
      <w:r w:rsidR="00F95873">
        <w:t>your group</w:t>
      </w:r>
      <w:r w:rsidR="006C3EE1">
        <w:t xml:space="preserve">. </w:t>
      </w:r>
    </w:p>
    <w:p w14:paraId="4BEE0C20" w14:textId="77777777" w:rsidR="00FA6EE0" w:rsidRDefault="00FA6EE0"/>
    <w:p w14:paraId="0000000F" w14:textId="3737E3BA" w:rsidR="0026342F" w:rsidRDefault="006C3EE1">
      <w:r>
        <w:t xml:space="preserve">If you have additional questions, please reach out to me.  </w:t>
      </w:r>
    </w:p>
    <w:p w14:paraId="400CC0FF" w14:textId="77777777" w:rsidR="00AA0379" w:rsidRDefault="00AA0379"/>
    <w:p w14:paraId="00000010" w14:textId="77777777" w:rsidR="0026342F" w:rsidRDefault="006C3EE1">
      <w:r>
        <w:t>Jess</w:t>
      </w:r>
    </w:p>
    <w:p w14:paraId="00000011" w14:textId="662B823C" w:rsidR="0026342F" w:rsidRDefault="006C3EE1">
      <w:pPr>
        <w:shd w:val="clear" w:color="auto" w:fill="FFFFFF"/>
        <w:rPr>
          <w:rFonts w:ascii="Roboto" w:eastAsia="Roboto" w:hAnsi="Roboto" w:cs="Roboto"/>
          <w:color w:val="222222"/>
          <w:sz w:val="24"/>
          <w:szCs w:val="24"/>
        </w:rPr>
      </w:pPr>
      <w:r>
        <w:rPr>
          <w:rFonts w:ascii="Arial" w:eastAsia="Arial" w:hAnsi="Arial" w:cs="Arial"/>
          <w:b/>
          <w:color w:val="000000"/>
          <w:sz w:val="20"/>
          <w:szCs w:val="20"/>
        </w:rPr>
        <w:br/>
        <w:t xml:space="preserve">Jessica Vanderwerff Wilson </w:t>
      </w:r>
      <w:r>
        <w:rPr>
          <w:rFonts w:ascii="Arial" w:eastAsia="Arial" w:hAnsi="Arial" w:cs="Arial"/>
          <w:b/>
          <w:color w:val="000000"/>
          <w:sz w:val="20"/>
          <w:szCs w:val="20"/>
        </w:rPr>
        <w:br/>
        <w:t>Water Resources Manager</w:t>
      </w:r>
      <w:r>
        <w:rPr>
          <w:noProof/>
        </w:rPr>
        <w:drawing>
          <wp:anchor distT="0" distB="0" distL="114300" distR="114300" simplePos="0" relativeHeight="251658240" behindDoc="0" locked="0" layoutInCell="1" hidden="0" allowOverlap="1" wp14:anchorId="13490A7D" wp14:editId="74242BEF">
            <wp:simplePos x="0" y="0"/>
            <wp:positionH relativeFrom="column">
              <wp:posOffset>3</wp:posOffset>
            </wp:positionH>
            <wp:positionV relativeFrom="paragraph">
              <wp:posOffset>143510</wp:posOffset>
            </wp:positionV>
            <wp:extent cx="571500" cy="57150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1500" cy="571500"/>
                    </a:xfrm>
                    <a:prstGeom prst="rect">
                      <a:avLst/>
                    </a:prstGeom>
                    <a:ln/>
                  </pic:spPr>
                </pic:pic>
              </a:graphicData>
            </a:graphic>
          </wp:anchor>
        </w:drawing>
      </w:r>
    </w:p>
    <w:p w14:paraId="00000012" w14:textId="77777777" w:rsidR="0026342F" w:rsidRDefault="006C3EE1">
      <w:pPr>
        <w:shd w:val="clear" w:color="auto" w:fill="FFFFFF"/>
        <w:rPr>
          <w:rFonts w:ascii="Roboto" w:eastAsia="Roboto" w:hAnsi="Roboto" w:cs="Roboto"/>
          <w:color w:val="222222"/>
          <w:sz w:val="24"/>
          <w:szCs w:val="24"/>
        </w:rPr>
      </w:pPr>
      <w:r>
        <w:rPr>
          <w:rFonts w:ascii="Arial" w:eastAsia="Arial" w:hAnsi="Arial" w:cs="Arial"/>
          <w:color w:val="000000"/>
          <w:sz w:val="15"/>
          <w:szCs w:val="15"/>
        </w:rPr>
        <w:t>952-826-0445 </w:t>
      </w:r>
      <w:r>
        <w:rPr>
          <w:rFonts w:ascii="Arial" w:eastAsia="Arial" w:hAnsi="Arial" w:cs="Arial"/>
          <w:color w:val="007049"/>
          <w:sz w:val="15"/>
          <w:szCs w:val="15"/>
        </w:rPr>
        <w:t>| </w:t>
      </w:r>
      <w:r>
        <w:rPr>
          <w:rFonts w:ascii="Arial" w:eastAsia="Arial" w:hAnsi="Arial" w:cs="Arial"/>
          <w:color w:val="000000"/>
          <w:sz w:val="15"/>
          <w:szCs w:val="15"/>
        </w:rPr>
        <w:t>Fax 952-826-0392</w:t>
      </w:r>
    </w:p>
    <w:p w14:paraId="00000013" w14:textId="77777777" w:rsidR="0026342F" w:rsidRDefault="006C3EE1">
      <w:pPr>
        <w:shd w:val="clear" w:color="auto" w:fill="FFFFFF"/>
        <w:rPr>
          <w:rFonts w:ascii="Roboto" w:eastAsia="Roboto" w:hAnsi="Roboto" w:cs="Roboto"/>
          <w:color w:val="222222"/>
          <w:sz w:val="24"/>
          <w:szCs w:val="24"/>
        </w:rPr>
      </w:pPr>
      <w:r>
        <w:rPr>
          <w:rFonts w:ascii="Arial" w:eastAsia="Arial" w:hAnsi="Arial" w:cs="Arial"/>
          <w:color w:val="000000"/>
          <w:sz w:val="15"/>
          <w:szCs w:val="15"/>
        </w:rPr>
        <w:t>7450 Metro Blvd. </w:t>
      </w:r>
      <w:r>
        <w:rPr>
          <w:rFonts w:ascii="Arial" w:eastAsia="Arial" w:hAnsi="Arial" w:cs="Arial"/>
          <w:color w:val="007049"/>
          <w:sz w:val="15"/>
          <w:szCs w:val="15"/>
        </w:rPr>
        <w:t>| </w:t>
      </w:r>
      <w:r>
        <w:rPr>
          <w:rFonts w:ascii="Arial" w:eastAsia="Arial" w:hAnsi="Arial" w:cs="Arial"/>
          <w:color w:val="000000"/>
          <w:sz w:val="15"/>
          <w:szCs w:val="15"/>
        </w:rPr>
        <w:t>Edina, MN 55439</w:t>
      </w:r>
    </w:p>
    <w:p w14:paraId="00000014" w14:textId="77777777" w:rsidR="0026342F" w:rsidRDefault="006C3EE1">
      <w:pPr>
        <w:shd w:val="clear" w:color="auto" w:fill="FFFFFF"/>
        <w:rPr>
          <w:i/>
        </w:rPr>
      </w:pPr>
      <w:hyperlink r:id="rId8">
        <w:r>
          <w:rPr>
            <w:rFonts w:ascii="Arial" w:eastAsia="Arial" w:hAnsi="Arial" w:cs="Arial"/>
            <w:color w:val="1155CC"/>
            <w:sz w:val="15"/>
            <w:szCs w:val="15"/>
            <w:u w:val="single"/>
          </w:rPr>
          <w:t>jwilson@edinamn.gov</w:t>
        </w:r>
      </w:hyperlink>
      <w:r>
        <w:rPr>
          <w:rFonts w:ascii="Arial" w:eastAsia="Arial" w:hAnsi="Arial" w:cs="Arial"/>
          <w:color w:val="000000"/>
          <w:sz w:val="15"/>
          <w:szCs w:val="15"/>
        </w:rPr>
        <w:t> </w:t>
      </w:r>
      <w:r>
        <w:rPr>
          <w:rFonts w:ascii="Arial" w:eastAsia="Arial" w:hAnsi="Arial" w:cs="Arial"/>
          <w:color w:val="007049"/>
          <w:sz w:val="15"/>
          <w:szCs w:val="15"/>
        </w:rPr>
        <w:t>| </w:t>
      </w:r>
      <w:hyperlink r:id="rId9">
        <w:r>
          <w:rPr>
            <w:rFonts w:ascii="Arial" w:eastAsia="Arial" w:hAnsi="Arial" w:cs="Arial"/>
            <w:color w:val="1155CC"/>
            <w:sz w:val="15"/>
            <w:szCs w:val="15"/>
            <w:u w:val="single"/>
          </w:rPr>
          <w:t>EdinaMN.gov</w:t>
        </w:r>
      </w:hyperlink>
    </w:p>
    <w:p w14:paraId="00000015" w14:textId="77777777" w:rsidR="0026342F" w:rsidRDefault="0026342F"/>
    <w:sectPr w:rsidR="0026342F">
      <w:headerReference w:type="default" r:id="rId10"/>
      <w:pgSz w:w="12240" w:h="15840"/>
      <w:pgMar w:top="63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0218D" w14:textId="77777777" w:rsidR="00F07A06" w:rsidRDefault="006C3EE1">
      <w:r>
        <w:separator/>
      </w:r>
    </w:p>
  </w:endnote>
  <w:endnote w:type="continuationSeparator" w:id="0">
    <w:p w14:paraId="10F955AB" w14:textId="77777777" w:rsidR="00F07A06" w:rsidRDefault="006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C615" w14:textId="77777777" w:rsidR="00F07A06" w:rsidRDefault="006C3EE1">
      <w:r>
        <w:separator/>
      </w:r>
    </w:p>
  </w:footnote>
  <w:footnote w:type="continuationSeparator" w:id="0">
    <w:p w14:paraId="7B7E4927" w14:textId="77777777" w:rsidR="00F07A06" w:rsidRDefault="006C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77777777" w:rsidR="0026342F" w:rsidRDefault="006C3EE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AB65774" wp14:editId="3045B8B6">
          <wp:extent cx="1911081" cy="1571481"/>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1081" cy="1571481"/>
                  </a:xfrm>
                  <a:prstGeom prst="rect">
                    <a:avLst/>
                  </a:prstGeom>
                  <a:ln/>
                </pic:spPr>
              </pic:pic>
            </a:graphicData>
          </a:graphic>
        </wp:inline>
      </w:drawing>
    </w:r>
  </w:p>
  <w:p w14:paraId="00000017" w14:textId="77777777" w:rsidR="0026342F" w:rsidRDefault="0026342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2F"/>
    <w:rsid w:val="0014301D"/>
    <w:rsid w:val="0026342F"/>
    <w:rsid w:val="00444098"/>
    <w:rsid w:val="00491EB7"/>
    <w:rsid w:val="004E6323"/>
    <w:rsid w:val="00510359"/>
    <w:rsid w:val="00532B3C"/>
    <w:rsid w:val="006C3EE1"/>
    <w:rsid w:val="0087653A"/>
    <w:rsid w:val="009F1B47"/>
    <w:rsid w:val="00A67519"/>
    <w:rsid w:val="00AA0379"/>
    <w:rsid w:val="00AC360B"/>
    <w:rsid w:val="00B97551"/>
    <w:rsid w:val="00C87E80"/>
    <w:rsid w:val="00EC786D"/>
    <w:rsid w:val="00F011E6"/>
    <w:rsid w:val="00F07A06"/>
    <w:rsid w:val="00F74CDE"/>
    <w:rsid w:val="00F95873"/>
    <w:rsid w:val="00FA6EE0"/>
    <w:rsid w:val="00FB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DEFA"/>
  <w15:docId w15:val="{F0552E11-9228-4EB5-BD88-922E44D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D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059E3"/>
    <w:pPr>
      <w:tabs>
        <w:tab w:val="center" w:pos="4680"/>
        <w:tab w:val="right" w:pos="9360"/>
      </w:tabs>
    </w:pPr>
  </w:style>
  <w:style w:type="character" w:customStyle="1" w:styleId="HeaderChar">
    <w:name w:val="Header Char"/>
    <w:basedOn w:val="DefaultParagraphFont"/>
    <w:link w:val="Header"/>
    <w:uiPriority w:val="99"/>
    <w:rsid w:val="004059E3"/>
    <w:rPr>
      <w:rFonts w:ascii="Calibri" w:hAnsi="Calibri" w:cs="Calibri"/>
    </w:rPr>
  </w:style>
  <w:style w:type="paragraph" w:styleId="Footer">
    <w:name w:val="footer"/>
    <w:basedOn w:val="Normal"/>
    <w:link w:val="FooterChar"/>
    <w:uiPriority w:val="99"/>
    <w:unhideWhenUsed/>
    <w:rsid w:val="004059E3"/>
    <w:pPr>
      <w:tabs>
        <w:tab w:val="center" w:pos="4680"/>
        <w:tab w:val="right" w:pos="9360"/>
      </w:tabs>
    </w:pPr>
  </w:style>
  <w:style w:type="character" w:customStyle="1" w:styleId="FooterChar">
    <w:name w:val="Footer Char"/>
    <w:basedOn w:val="DefaultParagraphFont"/>
    <w:link w:val="Footer"/>
    <w:uiPriority w:val="99"/>
    <w:rsid w:val="004059E3"/>
    <w:rPr>
      <w:rFonts w:ascii="Calibri" w:hAnsi="Calibri" w:cs="Calibri"/>
    </w:rPr>
  </w:style>
  <w:style w:type="character" w:styleId="Hyperlink">
    <w:name w:val="Hyperlink"/>
    <w:basedOn w:val="DefaultParagraphFont"/>
    <w:uiPriority w:val="99"/>
    <w:semiHidden/>
    <w:unhideWhenUsed/>
    <w:rsid w:val="00A71511"/>
    <w:rPr>
      <w:color w:val="0000FF"/>
      <w:u w:val="single"/>
    </w:rPr>
  </w:style>
  <w:style w:type="character" w:customStyle="1" w:styleId="il">
    <w:name w:val="il"/>
    <w:basedOn w:val="DefaultParagraphFont"/>
    <w:rsid w:val="00A715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1E66"/>
    <w:rPr>
      <w:b/>
      <w:bCs/>
    </w:rPr>
  </w:style>
  <w:style w:type="character" w:customStyle="1" w:styleId="CommentSubjectChar">
    <w:name w:val="Comment Subject Char"/>
    <w:basedOn w:val="CommentTextChar"/>
    <w:link w:val="CommentSubject"/>
    <w:uiPriority w:val="99"/>
    <w:semiHidden/>
    <w:rsid w:val="00491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wilson@edinamn.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inamn.gov/"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KYMgknWdItS24Ep22rIQwftWQ==">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87EE65F3286524BB863B18979A7F57A" ma:contentTypeVersion="18" ma:contentTypeDescription="Create a new document." ma:contentTypeScope="" ma:versionID="8203a4c4cbe0d3d7548cb8a4aa4c46d4">
  <xsd:schema xmlns:xsd="http://www.w3.org/2001/XMLSchema" xmlns:xs="http://www.w3.org/2001/XMLSchema" xmlns:p="http://schemas.microsoft.com/office/2006/metadata/properties" xmlns:ns2="fc412072-44b9-4f44-9b7a-50ed4521d3f5" xmlns:ns3="4a3f3848-7f3a-41fe-925a-991a426bb7e6" targetNamespace="http://schemas.microsoft.com/office/2006/metadata/properties" ma:root="true" ma:fieldsID="0652386dbaf3863c17977814902dadfe" ns2:_="" ns3:_="">
    <xsd:import namespace="fc412072-44b9-4f44-9b7a-50ed4521d3f5"/>
    <xsd:import namespace="4a3f3848-7f3a-41fe-925a-991a426bb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12072-44b9-4f44-9b7a-50ed4521d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efc08c-b058-4b76-884e-a734ff7b6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f3848-7f3a-41fe-925a-991a426bb7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76f5ed-76c0-4033-98cb-6186ea5fb83c}" ma:internalName="TaxCatchAll" ma:showField="CatchAllData" ma:web="4a3f3848-7f3a-41fe-925a-991a426b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3f3848-7f3a-41fe-925a-991a426bb7e6" xsi:nil="true"/>
    <lcf76f155ced4ddcb4097134ff3c332f xmlns="fc412072-44b9-4f44-9b7a-50ed4521d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5942165-42F4-4446-8BF2-C0D69B237A66}"/>
</file>

<file path=customXml/itemProps3.xml><?xml version="1.0" encoding="utf-8"?>
<ds:datastoreItem xmlns:ds="http://schemas.openxmlformats.org/officeDocument/2006/customXml" ds:itemID="{E58A9C88-7E61-484B-8E07-D47355EC6271}"/>
</file>

<file path=customXml/itemProps4.xml><?xml version="1.0" encoding="utf-8"?>
<ds:datastoreItem xmlns:ds="http://schemas.openxmlformats.org/officeDocument/2006/customXml" ds:itemID="{2A5D6967-786D-4A22-A7E2-B9596D948414}"/>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JWilson</cp:lastModifiedBy>
  <cp:revision>3</cp:revision>
  <dcterms:created xsi:type="dcterms:W3CDTF">2024-11-08T21:42:00Z</dcterms:created>
  <dcterms:modified xsi:type="dcterms:W3CDTF">2024-11-08T21:43:00Z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0x010100F87EE65F3286524BB863B18979A7F57A</vt:lpwstr>
  </property>
</Properties>
</file>